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B436C" w14:textId="77777777" w:rsidR="00655FE7" w:rsidRDefault="00655FE7" w:rsidP="00655FE7">
      <w:pPr>
        <w:widowControl w:val="0"/>
        <w:autoSpaceDE w:val="0"/>
        <w:autoSpaceDN w:val="0"/>
        <w:adjustRightInd w:val="0"/>
        <w:jc w:val="center"/>
        <w:rPr>
          <w:rFonts w:cs="Times"/>
          <w:b/>
          <w:color w:val="343434"/>
          <w:sz w:val="24"/>
          <w:szCs w:val="24"/>
        </w:rPr>
      </w:pPr>
      <w:bookmarkStart w:id="0" w:name="_GoBack"/>
      <w:bookmarkEnd w:id="0"/>
      <w:r>
        <w:rPr>
          <w:rFonts w:cs="Times"/>
          <w:b/>
          <w:noProof/>
          <w:color w:val="343434"/>
          <w:sz w:val="24"/>
          <w:szCs w:val="24"/>
          <w:lang w:val="fr-CA" w:eastAsia="fr-CA"/>
        </w:rPr>
        <w:drawing>
          <wp:anchor distT="0" distB="0" distL="114300" distR="114300" simplePos="0" relativeHeight="251658240" behindDoc="0" locked="0" layoutInCell="1" allowOverlap="1" wp14:anchorId="4D6016E2" wp14:editId="7A5AC79F">
            <wp:simplePos x="0" y="0"/>
            <wp:positionH relativeFrom="column">
              <wp:posOffset>1828800</wp:posOffset>
            </wp:positionH>
            <wp:positionV relativeFrom="paragraph">
              <wp:posOffset>-571500</wp:posOffset>
            </wp:positionV>
            <wp:extent cx="2310130" cy="1005840"/>
            <wp:effectExtent l="0" t="0" r="1270" b="1016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013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6725B" w14:textId="77777777" w:rsidR="00655FE7" w:rsidRDefault="00655FE7" w:rsidP="00830D82">
      <w:pPr>
        <w:widowControl w:val="0"/>
        <w:autoSpaceDE w:val="0"/>
        <w:autoSpaceDN w:val="0"/>
        <w:adjustRightInd w:val="0"/>
        <w:rPr>
          <w:rFonts w:cs="Times"/>
          <w:b/>
          <w:color w:val="343434"/>
          <w:sz w:val="24"/>
          <w:szCs w:val="24"/>
        </w:rPr>
      </w:pPr>
    </w:p>
    <w:p w14:paraId="133DEB06" w14:textId="77777777" w:rsidR="00682550" w:rsidRDefault="00682550" w:rsidP="00682550">
      <w:pPr>
        <w:widowControl w:val="0"/>
        <w:autoSpaceDE w:val="0"/>
        <w:autoSpaceDN w:val="0"/>
        <w:adjustRightInd w:val="0"/>
        <w:jc w:val="center"/>
        <w:rPr>
          <w:rFonts w:cs="Times"/>
          <w:b/>
          <w:color w:val="343434"/>
          <w:sz w:val="24"/>
          <w:szCs w:val="24"/>
        </w:rPr>
      </w:pPr>
    </w:p>
    <w:p w14:paraId="496DF01D" w14:textId="77777777" w:rsidR="00682550" w:rsidRPr="000F5439" w:rsidRDefault="00682550" w:rsidP="00682550">
      <w:pPr>
        <w:widowControl w:val="0"/>
        <w:autoSpaceDE w:val="0"/>
        <w:autoSpaceDN w:val="0"/>
        <w:adjustRightInd w:val="0"/>
        <w:jc w:val="center"/>
        <w:rPr>
          <w:rFonts w:ascii="Helvetica" w:hAnsi="Helvetica" w:cs="Times"/>
          <w:b/>
          <w:color w:val="343434"/>
          <w:sz w:val="20"/>
          <w:szCs w:val="20"/>
        </w:rPr>
      </w:pPr>
    </w:p>
    <w:p w14:paraId="19A16573" w14:textId="77777777" w:rsidR="00830D82" w:rsidRDefault="00A90513" w:rsidP="00A90513">
      <w:pPr>
        <w:widowControl w:val="0"/>
        <w:autoSpaceDE w:val="0"/>
        <w:autoSpaceDN w:val="0"/>
        <w:adjustRightInd w:val="0"/>
        <w:rPr>
          <w:rFonts w:ascii="Helvetica" w:hAnsi="Helvetica" w:cs="Times"/>
          <w:b/>
          <w:color w:val="343434"/>
          <w:sz w:val="24"/>
          <w:szCs w:val="24"/>
        </w:rPr>
      </w:pPr>
      <w:r>
        <w:rPr>
          <w:rFonts w:ascii="Helvetica" w:hAnsi="Helvetica" w:cs="Times"/>
          <w:b/>
          <w:color w:val="343434"/>
          <w:sz w:val="24"/>
          <w:szCs w:val="24"/>
        </w:rPr>
        <w:t>COMMUNIQUÉ DE PRESSE</w:t>
      </w:r>
    </w:p>
    <w:p w14:paraId="5FBDA93E" w14:textId="77777777" w:rsidR="00A90513" w:rsidRPr="00A90513" w:rsidRDefault="00A90513" w:rsidP="00A90513">
      <w:pPr>
        <w:widowControl w:val="0"/>
        <w:autoSpaceDE w:val="0"/>
        <w:autoSpaceDN w:val="0"/>
        <w:adjustRightInd w:val="0"/>
        <w:rPr>
          <w:rFonts w:ascii="Helvetica" w:hAnsi="Helvetica" w:cs="Times"/>
          <w:i/>
          <w:color w:val="343434"/>
          <w:sz w:val="24"/>
          <w:szCs w:val="24"/>
        </w:rPr>
      </w:pPr>
      <w:r w:rsidRPr="00A90513">
        <w:rPr>
          <w:rFonts w:ascii="Helvetica" w:hAnsi="Helvetica" w:cs="Times"/>
          <w:i/>
          <w:color w:val="343434"/>
          <w:sz w:val="24"/>
          <w:szCs w:val="24"/>
        </w:rPr>
        <w:t>Pour diffusion immédiate</w:t>
      </w:r>
    </w:p>
    <w:p w14:paraId="0A129FC5" w14:textId="77777777" w:rsidR="00830D82" w:rsidRDefault="00830D82" w:rsidP="00830D82">
      <w:pPr>
        <w:widowControl w:val="0"/>
        <w:autoSpaceDE w:val="0"/>
        <w:autoSpaceDN w:val="0"/>
        <w:adjustRightInd w:val="0"/>
        <w:rPr>
          <w:rFonts w:ascii="Helvetica" w:hAnsi="Helvetica" w:cs="Times"/>
          <w:color w:val="343434"/>
          <w:sz w:val="20"/>
          <w:szCs w:val="20"/>
        </w:rPr>
      </w:pPr>
    </w:p>
    <w:p w14:paraId="0787FFCB" w14:textId="77777777" w:rsidR="00C67746" w:rsidRPr="00C67746" w:rsidRDefault="00CD3D71" w:rsidP="00830D82">
      <w:pPr>
        <w:widowControl w:val="0"/>
        <w:autoSpaceDE w:val="0"/>
        <w:autoSpaceDN w:val="0"/>
        <w:adjustRightInd w:val="0"/>
        <w:rPr>
          <w:rFonts w:ascii="Helvetica" w:hAnsi="Helvetica" w:cs="Times"/>
          <w:color w:val="343434"/>
          <w:sz w:val="20"/>
          <w:szCs w:val="20"/>
          <w:u w:val="single"/>
        </w:rPr>
      </w:pPr>
      <w:r>
        <w:rPr>
          <w:rFonts w:ascii="Helvetica" w:hAnsi="Helvetica" w:cs="Times"/>
          <w:color w:val="343434"/>
          <w:sz w:val="20"/>
          <w:szCs w:val="20"/>
          <w:u w:val="single"/>
        </w:rPr>
        <w:t xml:space="preserve">Études </w:t>
      </w:r>
      <w:r w:rsidR="00F147B5">
        <w:rPr>
          <w:rFonts w:ascii="Helvetica" w:hAnsi="Helvetica" w:cs="Times"/>
          <w:color w:val="343434"/>
          <w:sz w:val="20"/>
          <w:szCs w:val="20"/>
          <w:u w:val="single"/>
        </w:rPr>
        <w:t>KPMG-SECOR s</w:t>
      </w:r>
      <w:r w:rsidR="00C67746" w:rsidRPr="00C67746">
        <w:rPr>
          <w:rFonts w:ascii="Helvetica" w:hAnsi="Helvetica" w:cs="Times"/>
          <w:color w:val="343434"/>
          <w:sz w:val="20"/>
          <w:szCs w:val="20"/>
          <w:u w:val="single"/>
        </w:rPr>
        <w:t>ur l’industrie de la logistique et du transport des marchandises</w:t>
      </w:r>
    </w:p>
    <w:p w14:paraId="076CBD35" w14:textId="77777777" w:rsidR="00CD3D71" w:rsidRDefault="00CD3D71" w:rsidP="00830D82">
      <w:pPr>
        <w:widowControl w:val="0"/>
        <w:autoSpaceDE w:val="0"/>
        <w:autoSpaceDN w:val="0"/>
        <w:adjustRightInd w:val="0"/>
        <w:jc w:val="center"/>
        <w:rPr>
          <w:rFonts w:ascii="Helvetica" w:hAnsi="Helvetica" w:cs="Times"/>
          <w:b/>
          <w:color w:val="343434"/>
          <w:sz w:val="24"/>
          <w:szCs w:val="24"/>
        </w:rPr>
      </w:pPr>
    </w:p>
    <w:p w14:paraId="05CE16DB" w14:textId="77777777" w:rsidR="0061356A" w:rsidRDefault="00CD3D71" w:rsidP="00830D82">
      <w:pPr>
        <w:widowControl w:val="0"/>
        <w:autoSpaceDE w:val="0"/>
        <w:autoSpaceDN w:val="0"/>
        <w:adjustRightInd w:val="0"/>
        <w:jc w:val="center"/>
        <w:rPr>
          <w:rFonts w:ascii="Helvetica" w:hAnsi="Helvetica" w:cs="Times"/>
          <w:b/>
          <w:color w:val="343434"/>
          <w:sz w:val="24"/>
          <w:szCs w:val="24"/>
        </w:rPr>
      </w:pPr>
      <w:r>
        <w:rPr>
          <w:rFonts w:ascii="Helvetica" w:hAnsi="Helvetica" w:cs="Times"/>
          <w:b/>
          <w:color w:val="343434"/>
          <w:sz w:val="24"/>
          <w:szCs w:val="24"/>
        </w:rPr>
        <w:t xml:space="preserve">CargoM </w:t>
      </w:r>
      <w:r w:rsidR="006F3646">
        <w:rPr>
          <w:rFonts w:ascii="Helvetica" w:hAnsi="Helvetica" w:cs="Times"/>
          <w:b/>
          <w:color w:val="343434"/>
          <w:sz w:val="24"/>
          <w:szCs w:val="24"/>
        </w:rPr>
        <w:t>dévoile</w:t>
      </w:r>
      <w:r w:rsidR="005A00C8" w:rsidRPr="008200F8">
        <w:rPr>
          <w:rFonts w:ascii="Helvetica" w:hAnsi="Helvetica" w:cs="Times"/>
          <w:b/>
          <w:color w:val="343434"/>
          <w:sz w:val="24"/>
          <w:szCs w:val="24"/>
        </w:rPr>
        <w:t xml:space="preserve"> </w:t>
      </w:r>
      <w:r w:rsidR="00C67746">
        <w:rPr>
          <w:rFonts w:ascii="Helvetica" w:hAnsi="Helvetica" w:cs="Times"/>
          <w:b/>
          <w:color w:val="343434"/>
          <w:sz w:val="24"/>
          <w:szCs w:val="24"/>
        </w:rPr>
        <w:t xml:space="preserve">les résultats préliminaires d’une étude </w:t>
      </w:r>
      <w:r>
        <w:rPr>
          <w:rFonts w:ascii="Helvetica" w:hAnsi="Helvetica" w:cs="Times"/>
          <w:b/>
          <w:color w:val="343434"/>
          <w:sz w:val="24"/>
          <w:szCs w:val="24"/>
        </w:rPr>
        <w:t xml:space="preserve">témoignant de l’importance du secteur </w:t>
      </w:r>
      <w:r w:rsidR="00C67746" w:rsidRPr="008200F8">
        <w:rPr>
          <w:rFonts w:ascii="Helvetica" w:hAnsi="Helvetica" w:cs="Times"/>
          <w:b/>
          <w:color w:val="343434"/>
          <w:sz w:val="24"/>
          <w:szCs w:val="24"/>
        </w:rPr>
        <w:t xml:space="preserve">de </w:t>
      </w:r>
      <w:r>
        <w:rPr>
          <w:rFonts w:ascii="Helvetica" w:hAnsi="Helvetica" w:cs="Times"/>
          <w:b/>
          <w:color w:val="343434"/>
          <w:sz w:val="24"/>
          <w:szCs w:val="24"/>
        </w:rPr>
        <w:t xml:space="preserve">la </w:t>
      </w:r>
      <w:r w:rsidR="00C67746" w:rsidRPr="008200F8">
        <w:rPr>
          <w:rFonts w:ascii="Helvetica" w:hAnsi="Helvetica" w:cs="Times"/>
          <w:b/>
          <w:color w:val="343434"/>
          <w:sz w:val="24"/>
          <w:szCs w:val="24"/>
        </w:rPr>
        <w:t>logistique et d</w:t>
      </w:r>
      <w:r w:rsidR="0061356A">
        <w:rPr>
          <w:rFonts w:ascii="Helvetica" w:hAnsi="Helvetica" w:cs="Times"/>
          <w:b/>
          <w:color w:val="343434"/>
          <w:sz w:val="24"/>
          <w:szCs w:val="24"/>
        </w:rPr>
        <w:t>u transport des marchandises</w:t>
      </w:r>
    </w:p>
    <w:p w14:paraId="71A33F0A" w14:textId="4E4F7D30" w:rsidR="00830D82" w:rsidRPr="008200F8" w:rsidRDefault="00CD3D71" w:rsidP="00830D82">
      <w:pPr>
        <w:widowControl w:val="0"/>
        <w:autoSpaceDE w:val="0"/>
        <w:autoSpaceDN w:val="0"/>
        <w:adjustRightInd w:val="0"/>
        <w:jc w:val="center"/>
        <w:rPr>
          <w:rFonts w:ascii="Helvetica" w:hAnsi="Helvetica" w:cs="Times"/>
          <w:b/>
          <w:color w:val="343434"/>
          <w:sz w:val="24"/>
          <w:szCs w:val="24"/>
        </w:rPr>
      </w:pPr>
      <w:proofErr w:type="gramStart"/>
      <w:r>
        <w:rPr>
          <w:rFonts w:ascii="Helvetica" w:hAnsi="Helvetica" w:cs="Times"/>
          <w:b/>
          <w:color w:val="343434"/>
          <w:sz w:val="24"/>
          <w:szCs w:val="24"/>
        </w:rPr>
        <w:t>dans</w:t>
      </w:r>
      <w:proofErr w:type="gramEnd"/>
      <w:r>
        <w:rPr>
          <w:rFonts w:ascii="Helvetica" w:hAnsi="Helvetica" w:cs="Times"/>
          <w:b/>
          <w:color w:val="343434"/>
          <w:sz w:val="24"/>
          <w:szCs w:val="24"/>
        </w:rPr>
        <w:t xml:space="preserve"> le Grand Montréal</w:t>
      </w:r>
    </w:p>
    <w:p w14:paraId="1EB669F5" w14:textId="77777777" w:rsidR="00830D82" w:rsidRPr="000F5439" w:rsidRDefault="00830D82" w:rsidP="00830D82">
      <w:pPr>
        <w:widowControl w:val="0"/>
        <w:autoSpaceDE w:val="0"/>
        <w:autoSpaceDN w:val="0"/>
        <w:adjustRightInd w:val="0"/>
        <w:jc w:val="both"/>
        <w:rPr>
          <w:rFonts w:ascii="Helvetica" w:hAnsi="Helvetica" w:cs="Helvetica"/>
          <w:color w:val="262626"/>
          <w:sz w:val="20"/>
          <w:szCs w:val="20"/>
        </w:rPr>
      </w:pPr>
    </w:p>
    <w:p w14:paraId="570B9147" w14:textId="7F6A7540" w:rsidR="008F03B0" w:rsidRPr="008200F8" w:rsidRDefault="006A2B88" w:rsidP="001851E2">
      <w:pPr>
        <w:widowControl w:val="0"/>
        <w:autoSpaceDE w:val="0"/>
        <w:autoSpaceDN w:val="0"/>
        <w:adjustRightInd w:val="0"/>
        <w:jc w:val="both"/>
        <w:rPr>
          <w:rFonts w:ascii="Helvetica" w:hAnsi="Helvetica" w:cs="Helvetica"/>
        </w:rPr>
      </w:pPr>
      <w:r>
        <w:rPr>
          <w:rFonts w:ascii="Helvetica" w:hAnsi="Helvetica" w:cs="Helvetica"/>
          <w:b/>
        </w:rPr>
        <w:t xml:space="preserve">MONTRÉAL, le </w:t>
      </w:r>
      <w:r w:rsidR="00BA4007">
        <w:rPr>
          <w:rFonts w:ascii="Helvetica" w:hAnsi="Helvetica" w:cs="Helvetica"/>
          <w:b/>
        </w:rPr>
        <w:t>21</w:t>
      </w:r>
      <w:r w:rsidR="00830D82" w:rsidRPr="008200F8">
        <w:rPr>
          <w:rFonts w:ascii="Helvetica" w:hAnsi="Helvetica" w:cs="Helvetica"/>
          <w:b/>
        </w:rPr>
        <w:t xml:space="preserve"> </w:t>
      </w:r>
      <w:r w:rsidR="00BA4007">
        <w:rPr>
          <w:rFonts w:ascii="Helvetica" w:hAnsi="Helvetica" w:cs="Helvetica"/>
          <w:b/>
        </w:rPr>
        <w:t>janvier</w:t>
      </w:r>
      <w:r w:rsidR="00BA4007" w:rsidRPr="008200F8">
        <w:rPr>
          <w:rFonts w:ascii="Helvetica" w:hAnsi="Helvetica" w:cs="Helvetica"/>
          <w:b/>
        </w:rPr>
        <w:t xml:space="preserve"> </w:t>
      </w:r>
      <w:r w:rsidR="00830D82" w:rsidRPr="008200F8">
        <w:rPr>
          <w:rFonts w:ascii="Helvetica" w:hAnsi="Helvetica" w:cs="Helvetica"/>
          <w:b/>
        </w:rPr>
        <w:t>201</w:t>
      </w:r>
      <w:r w:rsidR="00BA4007">
        <w:rPr>
          <w:rFonts w:ascii="Helvetica" w:hAnsi="Helvetica" w:cs="Helvetica"/>
          <w:b/>
        </w:rPr>
        <w:t>4</w:t>
      </w:r>
      <w:r w:rsidR="0061356A">
        <w:rPr>
          <w:rFonts w:ascii="Helvetica" w:hAnsi="Helvetica" w:cs="Helvetica"/>
          <w:b/>
        </w:rPr>
        <w:t>.</w:t>
      </w:r>
      <w:r w:rsidR="00830D82" w:rsidRPr="008200F8">
        <w:rPr>
          <w:rFonts w:ascii="Helvetica" w:hAnsi="Helvetica" w:cs="Helvetica"/>
        </w:rPr>
        <w:t xml:space="preserve"> </w:t>
      </w:r>
      <w:r>
        <w:rPr>
          <w:rFonts w:ascii="Helvetica" w:hAnsi="Helvetica" w:cs="Helvetica"/>
        </w:rPr>
        <w:t>–</w:t>
      </w:r>
      <w:r w:rsidR="00C4046E">
        <w:rPr>
          <w:rFonts w:ascii="Helvetica" w:hAnsi="Helvetica" w:cs="Helvetica"/>
        </w:rPr>
        <w:t xml:space="preserve"> </w:t>
      </w:r>
      <w:r w:rsidR="00CD3D71">
        <w:rPr>
          <w:rFonts w:ascii="Helvetica" w:hAnsi="Helvetica" w:cs="Helvetica"/>
        </w:rPr>
        <w:t>Cargo</w:t>
      </w:r>
      <w:r w:rsidR="00830D82" w:rsidRPr="008200F8">
        <w:rPr>
          <w:rFonts w:ascii="Helvetica" w:hAnsi="Helvetica" w:cs="Helvetica"/>
        </w:rPr>
        <w:t xml:space="preserve">M, la grappe </w:t>
      </w:r>
      <w:r w:rsidR="00C4046E">
        <w:rPr>
          <w:rFonts w:ascii="Helvetica" w:hAnsi="Helvetica" w:cs="Helvetica"/>
        </w:rPr>
        <w:t>de la logistique et du transport de marchandises</w:t>
      </w:r>
      <w:r w:rsidR="00830D82" w:rsidRPr="008200F8">
        <w:rPr>
          <w:rFonts w:ascii="Helvetica" w:hAnsi="Helvetica" w:cs="Helvetica"/>
        </w:rPr>
        <w:t xml:space="preserve">, </w:t>
      </w:r>
      <w:r>
        <w:rPr>
          <w:rFonts w:ascii="Helvetica" w:hAnsi="Helvetica" w:cs="Helvetica"/>
        </w:rPr>
        <w:t xml:space="preserve">a dévoilé </w:t>
      </w:r>
      <w:r w:rsidR="00C4046E">
        <w:rPr>
          <w:rFonts w:ascii="Helvetica" w:hAnsi="Helvetica" w:cs="Helvetica"/>
        </w:rPr>
        <w:t xml:space="preserve">aujourd’hui </w:t>
      </w:r>
      <w:r w:rsidR="00CD3D71">
        <w:rPr>
          <w:rFonts w:ascii="Helvetica" w:hAnsi="Helvetica" w:cs="Helvetica"/>
        </w:rPr>
        <w:t>les résultats préliminaires d’</w:t>
      </w:r>
      <w:r w:rsidR="00D257A4">
        <w:rPr>
          <w:rFonts w:ascii="Helvetica" w:hAnsi="Helvetica" w:cs="Helvetica"/>
        </w:rPr>
        <w:t xml:space="preserve">une étude </w:t>
      </w:r>
      <w:r w:rsidR="00CD3D71">
        <w:rPr>
          <w:rFonts w:ascii="Helvetica" w:hAnsi="Helvetica" w:cs="Helvetica"/>
        </w:rPr>
        <w:t xml:space="preserve">portant sur la </w:t>
      </w:r>
      <w:r w:rsidR="00C4046E">
        <w:rPr>
          <w:rFonts w:ascii="Helvetica" w:hAnsi="Helvetica" w:cs="Helvetica"/>
        </w:rPr>
        <w:t xml:space="preserve">situation actuelle et les défis </w:t>
      </w:r>
      <w:r w:rsidR="00CD3D71">
        <w:rPr>
          <w:rFonts w:ascii="Helvetica" w:hAnsi="Helvetica" w:cs="Helvetica"/>
        </w:rPr>
        <w:t>de</w:t>
      </w:r>
      <w:r w:rsidR="00D15410">
        <w:rPr>
          <w:rFonts w:ascii="Helvetica" w:hAnsi="Helvetica" w:cs="Helvetica"/>
        </w:rPr>
        <w:t xml:space="preserve"> </w:t>
      </w:r>
      <w:r w:rsidR="00CD3D71">
        <w:rPr>
          <w:rFonts w:ascii="Helvetica" w:hAnsi="Helvetica" w:cs="Helvetica"/>
        </w:rPr>
        <w:t>l’</w:t>
      </w:r>
      <w:r w:rsidR="00D257A4">
        <w:rPr>
          <w:rFonts w:ascii="Helvetica" w:hAnsi="Helvetica" w:cs="Helvetica"/>
        </w:rPr>
        <w:t xml:space="preserve">industrie </w:t>
      </w:r>
      <w:r w:rsidR="00CD3D71">
        <w:rPr>
          <w:rFonts w:ascii="Helvetica" w:hAnsi="Helvetica" w:cs="Helvetica"/>
        </w:rPr>
        <w:t>dans</w:t>
      </w:r>
      <w:r w:rsidR="00D257A4">
        <w:rPr>
          <w:rFonts w:ascii="Helvetica" w:hAnsi="Helvetica" w:cs="Helvetica"/>
        </w:rPr>
        <w:t xml:space="preserve"> la </w:t>
      </w:r>
      <w:r w:rsidR="00D15410">
        <w:rPr>
          <w:rFonts w:ascii="Helvetica" w:hAnsi="Helvetica" w:cs="Helvetica"/>
        </w:rPr>
        <w:t>grande r</w:t>
      </w:r>
      <w:r w:rsidR="00D257A4">
        <w:rPr>
          <w:rFonts w:ascii="Helvetica" w:hAnsi="Helvetica" w:cs="Helvetica"/>
        </w:rPr>
        <w:t>égion Montréalaise</w:t>
      </w:r>
      <w:r w:rsidR="007B018B">
        <w:rPr>
          <w:rFonts w:ascii="Helvetica" w:hAnsi="Helvetica" w:cs="Helvetica"/>
        </w:rPr>
        <w:t>.</w:t>
      </w:r>
      <w:r w:rsidR="00ED5437">
        <w:rPr>
          <w:rFonts w:ascii="Helvetica" w:hAnsi="Helvetica" w:cs="Helvetica"/>
        </w:rPr>
        <w:t xml:space="preserve"> «</w:t>
      </w:r>
      <w:r w:rsidR="0061356A">
        <w:rPr>
          <w:rFonts w:ascii="Helvetica" w:hAnsi="Helvetica" w:cs="Helvetica"/>
        </w:rPr>
        <w:t xml:space="preserve"> </w:t>
      </w:r>
      <w:r w:rsidR="00C67DAC">
        <w:rPr>
          <w:rFonts w:ascii="Helvetica" w:hAnsi="Helvetica" w:cs="Helvetica"/>
        </w:rPr>
        <w:t xml:space="preserve">C’est au cœur de la mission de </w:t>
      </w:r>
      <w:proofErr w:type="spellStart"/>
      <w:r w:rsidR="0061356A">
        <w:rPr>
          <w:rFonts w:ascii="Helvetica" w:hAnsi="Helvetica" w:cs="Helvetica"/>
        </w:rPr>
        <w:t>CargoM</w:t>
      </w:r>
      <w:proofErr w:type="spellEnd"/>
      <w:r w:rsidR="00D421E3">
        <w:rPr>
          <w:rFonts w:ascii="Helvetica" w:hAnsi="Helvetica" w:cs="Helvetica"/>
        </w:rPr>
        <w:t xml:space="preserve"> </w:t>
      </w:r>
      <w:r w:rsidR="005F5C79">
        <w:rPr>
          <w:rFonts w:ascii="Helvetica" w:hAnsi="Helvetica" w:cs="Helvetica"/>
        </w:rPr>
        <w:t xml:space="preserve">de se doter de l’information la plus </w:t>
      </w:r>
      <w:r w:rsidR="00C4046E">
        <w:rPr>
          <w:rFonts w:ascii="Helvetica" w:hAnsi="Helvetica" w:cs="Helvetica"/>
        </w:rPr>
        <w:t>fidèle</w:t>
      </w:r>
      <w:r w:rsidR="005F5C79">
        <w:rPr>
          <w:rFonts w:ascii="Helvetica" w:hAnsi="Helvetica" w:cs="Helvetica"/>
        </w:rPr>
        <w:t xml:space="preserve"> possible </w:t>
      </w:r>
      <w:r w:rsidR="0061356A">
        <w:rPr>
          <w:rFonts w:ascii="Helvetica" w:hAnsi="Helvetica" w:cs="Helvetica"/>
        </w:rPr>
        <w:t>sur</w:t>
      </w:r>
      <w:r w:rsidR="005F5C79">
        <w:rPr>
          <w:rFonts w:ascii="Helvetica" w:hAnsi="Helvetica" w:cs="Helvetica"/>
        </w:rPr>
        <w:t xml:space="preserve"> notre secteur. C’est sur cette base que n</w:t>
      </w:r>
      <w:r w:rsidR="00D421E3">
        <w:rPr>
          <w:rFonts w:ascii="Helvetica" w:hAnsi="Helvetica" w:cs="Helvetica"/>
        </w:rPr>
        <w:t xml:space="preserve">os membres </w:t>
      </w:r>
      <w:r w:rsidR="005F5C79">
        <w:rPr>
          <w:rFonts w:ascii="Helvetica" w:hAnsi="Helvetica" w:cs="Helvetica"/>
        </w:rPr>
        <w:t xml:space="preserve">peuvent </w:t>
      </w:r>
      <w:r w:rsidR="00D421E3">
        <w:rPr>
          <w:rFonts w:ascii="Helvetica" w:hAnsi="Helvetica" w:cs="Helvetica"/>
        </w:rPr>
        <w:t>se rallie</w:t>
      </w:r>
      <w:r w:rsidR="005F5C79">
        <w:rPr>
          <w:rFonts w:ascii="Helvetica" w:hAnsi="Helvetica" w:cs="Helvetica"/>
        </w:rPr>
        <w:t>r</w:t>
      </w:r>
      <w:r w:rsidR="00D421E3">
        <w:rPr>
          <w:rFonts w:ascii="Helvetica" w:hAnsi="Helvetica" w:cs="Helvetica"/>
        </w:rPr>
        <w:t xml:space="preserve"> autour d’objectifs </w:t>
      </w:r>
      <w:r w:rsidR="00521AEC">
        <w:rPr>
          <w:rFonts w:ascii="Helvetica" w:hAnsi="Helvetica" w:cs="Helvetica"/>
        </w:rPr>
        <w:t>communs et d’actions concertées</w:t>
      </w:r>
      <w:r w:rsidR="0061356A">
        <w:rPr>
          <w:rFonts w:ascii="Helvetica" w:hAnsi="Helvetica" w:cs="Helvetica"/>
        </w:rPr>
        <w:t xml:space="preserve"> </w:t>
      </w:r>
      <w:r w:rsidR="00D421E3">
        <w:rPr>
          <w:rFonts w:ascii="Helvetica" w:hAnsi="Helvetica" w:cs="Helvetica"/>
        </w:rPr>
        <w:t>»</w:t>
      </w:r>
      <w:r w:rsidR="00C4046E">
        <w:rPr>
          <w:rFonts w:ascii="Helvetica" w:hAnsi="Helvetica" w:cs="Helvetica"/>
        </w:rPr>
        <w:t xml:space="preserve">, a indiqué </w:t>
      </w:r>
      <w:r w:rsidR="00847A76">
        <w:rPr>
          <w:rFonts w:ascii="Helvetica" w:hAnsi="Helvetica" w:cs="Helvetica"/>
        </w:rPr>
        <w:t>M</w:t>
      </w:r>
      <w:r w:rsidR="00850165" w:rsidRPr="00850165">
        <w:rPr>
          <w:rFonts w:ascii="Helvetica" w:hAnsi="Helvetica" w:cs="Helvetica"/>
          <w:vertAlign w:val="superscript"/>
        </w:rPr>
        <w:t>me</w:t>
      </w:r>
      <w:r w:rsidR="00847A76">
        <w:rPr>
          <w:rFonts w:ascii="Helvetica" w:hAnsi="Helvetica" w:cs="Helvetica"/>
        </w:rPr>
        <w:t xml:space="preserve"> Ma</w:t>
      </w:r>
      <w:r w:rsidR="00850165">
        <w:rPr>
          <w:rFonts w:ascii="Helvetica" w:hAnsi="Helvetica" w:cs="Helvetica"/>
        </w:rPr>
        <w:t>deleine</w:t>
      </w:r>
      <w:r w:rsidR="00847A76">
        <w:rPr>
          <w:rFonts w:ascii="Helvetica" w:hAnsi="Helvetica" w:cs="Helvetica"/>
        </w:rPr>
        <w:t xml:space="preserve"> </w:t>
      </w:r>
      <w:r w:rsidR="00850165">
        <w:rPr>
          <w:rFonts w:ascii="Helvetica" w:hAnsi="Helvetica" w:cs="Helvetica"/>
        </w:rPr>
        <w:t>Paquin</w:t>
      </w:r>
      <w:r w:rsidR="00D15410">
        <w:rPr>
          <w:rFonts w:ascii="Helvetica" w:hAnsi="Helvetica" w:cs="Helvetica"/>
        </w:rPr>
        <w:t xml:space="preserve">, </w:t>
      </w:r>
      <w:r w:rsidR="00850165">
        <w:rPr>
          <w:rFonts w:ascii="Helvetica" w:hAnsi="Helvetica" w:cs="Helvetica"/>
        </w:rPr>
        <w:t xml:space="preserve">présidente et chef de la direction de </w:t>
      </w:r>
      <w:proofErr w:type="spellStart"/>
      <w:r w:rsidR="00850165">
        <w:rPr>
          <w:rFonts w:ascii="Helvetica" w:hAnsi="Helvetica" w:cs="Helvetica"/>
        </w:rPr>
        <w:t>Logistec</w:t>
      </w:r>
      <w:proofErr w:type="spellEnd"/>
      <w:r w:rsidR="00850165">
        <w:rPr>
          <w:rFonts w:ascii="Helvetica" w:hAnsi="Helvetica" w:cs="Helvetica"/>
        </w:rPr>
        <w:t xml:space="preserve"> Corporation et vice-présidente du conseil d’administration</w:t>
      </w:r>
      <w:r w:rsidR="0061356A">
        <w:rPr>
          <w:rFonts w:ascii="Helvetica" w:hAnsi="Helvetica" w:cs="Helvetica"/>
        </w:rPr>
        <w:t xml:space="preserve"> </w:t>
      </w:r>
      <w:r w:rsidR="00D15410">
        <w:rPr>
          <w:rFonts w:ascii="Helvetica" w:hAnsi="Helvetica" w:cs="Helvetica"/>
        </w:rPr>
        <w:t>de Cargo M</w:t>
      </w:r>
      <w:r w:rsidR="00521AEC">
        <w:rPr>
          <w:rFonts w:ascii="Helvetica" w:hAnsi="Helvetica" w:cs="Helvetica"/>
        </w:rPr>
        <w:t>.</w:t>
      </w:r>
    </w:p>
    <w:p w14:paraId="71D13040" w14:textId="77777777" w:rsidR="0020132E" w:rsidRPr="000F5439" w:rsidRDefault="0020132E" w:rsidP="001851E2">
      <w:pPr>
        <w:widowControl w:val="0"/>
        <w:autoSpaceDE w:val="0"/>
        <w:autoSpaceDN w:val="0"/>
        <w:adjustRightInd w:val="0"/>
        <w:jc w:val="both"/>
        <w:rPr>
          <w:rFonts w:ascii="Helvetica" w:hAnsi="Helvetica" w:cs="Helvetica"/>
          <w:sz w:val="20"/>
          <w:szCs w:val="20"/>
        </w:rPr>
      </w:pPr>
    </w:p>
    <w:p w14:paraId="0134F0D4" w14:textId="3D6D6830" w:rsidR="008B5E61" w:rsidRDefault="00ED5437" w:rsidP="008B5E61">
      <w:pPr>
        <w:jc w:val="both"/>
        <w:rPr>
          <w:rFonts w:ascii="Helvetica" w:hAnsi="Helvetica" w:cs="Helvetica"/>
        </w:rPr>
      </w:pPr>
      <w:r>
        <w:rPr>
          <w:rFonts w:ascii="Helvetica" w:hAnsi="Helvetica" w:cs="Helvetica"/>
        </w:rPr>
        <w:t xml:space="preserve">Réalisée par </w:t>
      </w:r>
      <w:r w:rsidR="00296097">
        <w:rPr>
          <w:rFonts w:ascii="Helvetica" w:hAnsi="Helvetica" w:cs="Helvetica"/>
        </w:rPr>
        <w:t>KPMG</w:t>
      </w:r>
      <w:r w:rsidR="002E6C3B">
        <w:rPr>
          <w:rFonts w:ascii="Helvetica" w:hAnsi="Helvetica" w:cs="Helvetica"/>
        </w:rPr>
        <w:t>-SECOR</w:t>
      </w:r>
      <w:r w:rsidR="008B5E61">
        <w:rPr>
          <w:rFonts w:ascii="Helvetica" w:hAnsi="Helvetica" w:cs="Helvetica"/>
        </w:rPr>
        <w:t>,</w:t>
      </w:r>
      <w:r w:rsidR="00D257A4">
        <w:rPr>
          <w:rFonts w:ascii="Helvetica" w:hAnsi="Helvetica" w:cs="Helvetica"/>
        </w:rPr>
        <w:t xml:space="preserve"> </w:t>
      </w:r>
      <w:r w:rsidR="008B5E61">
        <w:rPr>
          <w:rFonts w:ascii="Helvetica" w:hAnsi="Helvetica" w:cs="Helvetica"/>
        </w:rPr>
        <w:t>l’étude a d’abord permis de mettre en lumière l’importance du secteur de la logistique et du transport de marchandises, en évaluant sa contri</w:t>
      </w:r>
      <w:r w:rsidR="0061356A">
        <w:rPr>
          <w:rFonts w:ascii="Helvetica" w:hAnsi="Helvetica" w:cs="Helvetica"/>
        </w:rPr>
        <w:t>bution à plus de 4,2 milliards de dollars</w:t>
      </w:r>
      <w:r w:rsidR="008B5E61">
        <w:rPr>
          <w:rFonts w:ascii="Helvetica" w:hAnsi="Helvetica" w:cs="Helvetica"/>
        </w:rPr>
        <w:t xml:space="preserve"> dans l’économie de la grande région métropolitaine, ce qui représente environ 40</w:t>
      </w:r>
      <w:r w:rsidR="0061356A">
        <w:rPr>
          <w:rFonts w:ascii="Helvetica" w:hAnsi="Helvetica" w:cs="Helvetica"/>
        </w:rPr>
        <w:t xml:space="preserve"> </w:t>
      </w:r>
      <w:r w:rsidR="008B5E61">
        <w:rPr>
          <w:rFonts w:ascii="Helvetica" w:hAnsi="Helvetica" w:cs="Helvetica"/>
        </w:rPr>
        <w:t>% du volume québécois. L’étude recense que l’industrie est composée de plus de 1200 entreprises et de 123 000 emplois dans la grande région métropolitaine.</w:t>
      </w:r>
    </w:p>
    <w:p w14:paraId="6707A5F1" w14:textId="77777777" w:rsidR="008B5E61" w:rsidRDefault="008B5E61" w:rsidP="008B5E61">
      <w:pPr>
        <w:jc w:val="both"/>
        <w:rPr>
          <w:rFonts w:ascii="Helvetica" w:hAnsi="Helvetica" w:cs="Helvetica"/>
        </w:rPr>
      </w:pPr>
    </w:p>
    <w:p w14:paraId="2B75FFD8" w14:textId="69E9A3A6" w:rsidR="000628F3" w:rsidRDefault="008B5E61" w:rsidP="001851E2">
      <w:pPr>
        <w:jc w:val="both"/>
        <w:rPr>
          <w:rFonts w:ascii="Helvetica" w:hAnsi="Helvetica" w:cs="Helvetica"/>
        </w:rPr>
      </w:pPr>
      <w:r>
        <w:rPr>
          <w:rFonts w:ascii="Helvetica" w:hAnsi="Helvetica" w:cs="Helvetica"/>
        </w:rPr>
        <w:t xml:space="preserve">Des sondages, </w:t>
      </w:r>
      <w:r w:rsidR="0061356A">
        <w:rPr>
          <w:rFonts w:ascii="Helvetica" w:hAnsi="Helvetica" w:cs="Helvetica"/>
        </w:rPr>
        <w:t xml:space="preserve">des </w:t>
      </w:r>
      <w:r>
        <w:rPr>
          <w:rFonts w:ascii="Helvetica" w:hAnsi="Helvetica" w:cs="Helvetica"/>
        </w:rPr>
        <w:t xml:space="preserve">rencontres et </w:t>
      </w:r>
      <w:r w:rsidR="0061356A">
        <w:rPr>
          <w:rFonts w:ascii="Helvetica" w:hAnsi="Helvetica" w:cs="Helvetica"/>
        </w:rPr>
        <w:t>des entrevues effectué</w:t>
      </w:r>
      <w:r>
        <w:rPr>
          <w:rFonts w:ascii="Helvetica" w:hAnsi="Helvetica" w:cs="Helvetica"/>
        </w:rPr>
        <w:t xml:space="preserve">s auprès d’intervenants du milieu ont également permis de cibler des enjeux </w:t>
      </w:r>
      <w:r w:rsidR="000628F3">
        <w:rPr>
          <w:rFonts w:ascii="Helvetica" w:hAnsi="Helvetica" w:cs="Helvetica"/>
        </w:rPr>
        <w:t xml:space="preserve">cruciaux pour l’industrie tels que </w:t>
      </w:r>
      <w:r w:rsidR="0061356A">
        <w:rPr>
          <w:rFonts w:ascii="Helvetica" w:hAnsi="Helvetica" w:cs="Helvetica"/>
        </w:rPr>
        <w:t>le vieillissement de la main-</w:t>
      </w:r>
      <w:r w:rsidR="00296097">
        <w:rPr>
          <w:rFonts w:ascii="Helvetica" w:hAnsi="Helvetica" w:cs="Helvetica"/>
        </w:rPr>
        <w:t xml:space="preserve">d’œuvre, particulièrement </w:t>
      </w:r>
      <w:r w:rsidR="0061356A">
        <w:rPr>
          <w:rFonts w:ascii="Helvetica" w:hAnsi="Helvetica" w:cs="Helvetica"/>
        </w:rPr>
        <w:t>en raison de la</w:t>
      </w:r>
      <w:r w:rsidR="00296097">
        <w:rPr>
          <w:rFonts w:ascii="Helvetica" w:hAnsi="Helvetica" w:cs="Helvetica"/>
        </w:rPr>
        <w:t xml:space="preserve"> croissance prévue de l’emploi </w:t>
      </w:r>
      <w:r w:rsidR="000628F3">
        <w:rPr>
          <w:rFonts w:ascii="Helvetica" w:hAnsi="Helvetica" w:cs="Helvetica"/>
        </w:rPr>
        <w:t>dans le secteur d’ici trois ans</w:t>
      </w:r>
      <w:r w:rsidR="002E6C3B">
        <w:rPr>
          <w:rFonts w:ascii="Helvetica" w:hAnsi="Helvetica" w:cs="Helvetica"/>
        </w:rPr>
        <w:t>,</w:t>
      </w:r>
      <w:r w:rsidR="000628F3">
        <w:rPr>
          <w:rFonts w:ascii="Helvetica" w:hAnsi="Helvetica" w:cs="Helvetica"/>
        </w:rPr>
        <w:t xml:space="preserve"> et </w:t>
      </w:r>
      <w:r w:rsidR="00817582">
        <w:rPr>
          <w:rFonts w:ascii="Helvetica" w:hAnsi="Helvetica" w:cs="Helvetica"/>
        </w:rPr>
        <w:t>l</w:t>
      </w:r>
      <w:r w:rsidR="000628F3">
        <w:rPr>
          <w:rFonts w:ascii="Helvetica" w:hAnsi="Helvetica" w:cs="Helvetica"/>
        </w:rPr>
        <w:t xml:space="preserve">es revenus et les dépenses de l’industrie, étroitement liés à la sous-traitance et </w:t>
      </w:r>
      <w:r w:rsidR="0061356A">
        <w:rPr>
          <w:rFonts w:ascii="Helvetica" w:hAnsi="Helvetica" w:cs="Helvetica"/>
        </w:rPr>
        <w:t xml:space="preserve">à </w:t>
      </w:r>
      <w:r w:rsidR="000628F3">
        <w:rPr>
          <w:rFonts w:ascii="Helvetica" w:hAnsi="Helvetica" w:cs="Helvetica"/>
        </w:rPr>
        <w:t xml:space="preserve">l’interdépendance des entreprises du secteur. </w:t>
      </w:r>
    </w:p>
    <w:p w14:paraId="68E4D8FC" w14:textId="77777777" w:rsidR="000628F3" w:rsidRDefault="000628F3" w:rsidP="001851E2">
      <w:pPr>
        <w:jc w:val="both"/>
        <w:rPr>
          <w:rFonts w:ascii="Helvetica" w:hAnsi="Helvetica" w:cs="Helvetica"/>
        </w:rPr>
      </w:pPr>
    </w:p>
    <w:p w14:paraId="2E651B62" w14:textId="7055CFA1" w:rsidR="00817582" w:rsidRPr="0061356A" w:rsidRDefault="0061356A" w:rsidP="001851E2">
      <w:pPr>
        <w:jc w:val="both"/>
        <w:rPr>
          <w:rFonts w:ascii="Helvetica" w:hAnsi="Helvetica" w:cs="Helvetica"/>
        </w:rPr>
      </w:pPr>
      <w:r w:rsidRPr="0061356A">
        <w:rPr>
          <w:rFonts w:ascii="Helvetica" w:hAnsi="Helvetica" w:cs="Helvetica"/>
        </w:rPr>
        <w:t>T</w:t>
      </w:r>
      <w:r w:rsidR="00817582" w:rsidRPr="0061356A">
        <w:rPr>
          <w:rFonts w:ascii="Helvetica" w:hAnsi="Helvetica" w:cs="Helvetica"/>
        </w:rPr>
        <w:t xml:space="preserve">rois importants facteurs de compétitivité de la grande région montréalaise </w:t>
      </w:r>
      <w:r w:rsidR="000628F3" w:rsidRPr="0061356A">
        <w:rPr>
          <w:rFonts w:ascii="Helvetica" w:hAnsi="Helvetica" w:cs="Helvetica"/>
        </w:rPr>
        <w:t xml:space="preserve">ont </w:t>
      </w:r>
      <w:r w:rsidRPr="0061356A">
        <w:rPr>
          <w:rFonts w:ascii="Helvetica" w:hAnsi="Helvetica" w:cs="Helvetica"/>
        </w:rPr>
        <w:t xml:space="preserve">également </w:t>
      </w:r>
      <w:r w:rsidR="000628F3" w:rsidRPr="0061356A">
        <w:rPr>
          <w:rFonts w:ascii="Helvetica" w:hAnsi="Helvetica" w:cs="Helvetica"/>
        </w:rPr>
        <w:t>été relevés de façon significative</w:t>
      </w:r>
      <w:r w:rsidRPr="0061356A">
        <w:rPr>
          <w:rFonts w:ascii="Helvetica" w:hAnsi="Helvetica" w:cs="Helvetica"/>
        </w:rPr>
        <w:t> :</w:t>
      </w:r>
      <w:r w:rsidR="000628F3" w:rsidRPr="0061356A">
        <w:rPr>
          <w:rFonts w:ascii="Helvetica" w:hAnsi="Helvetica" w:cs="Helvetica"/>
        </w:rPr>
        <w:t xml:space="preserve"> </w:t>
      </w:r>
      <w:r w:rsidRPr="0061356A">
        <w:rPr>
          <w:rFonts w:ascii="Helvetica" w:hAnsi="Helvetica" w:cs="Helvetica"/>
        </w:rPr>
        <w:t>les coûts de main-</w:t>
      </w:r>
      <w:r w:rsidR="00817582" w:rsidRPr="0061356A">
        <w:rPr>
          <w:rFonts w:ascii="Helvetica" w:hAnsi="Helvetica" w:cs="Helvetica"/>
        </w:rPr>
        <w:t xml:space="preserve">d’œuvre, la qualité des infrastructures routières et la réglementation. </w:t>
      </w:r>
      <w:r w:rsidR="000628F3" w:rsidRPr="0061356A">
        <w:rPr>
          <w:rFonts w:ascii="Helvetica" w:hAnsi="Helvetica" w:cs="Helvetica"/>
        </w:rPr>
        <w:t>« L</w:t>
      </w:r>
      <w:r w:rsidR="00817582" w:rsidRPr="0061356A">
        <w:rPr>
          <w:rFonts w:ascii="Helvetica" w:hAnsi="Helvetica" w:cs="Helvetica"/>
        </w:rPr>
        <w:t>a détermination de</w:t>
      </w:r>
      <w:r w:rsidR="000628F3" w:rsidRPr="0061356A">
        <w:rPr>
          <w:rFonts w:ascii="Helvetica" w:hAnsi="Helvetica" w:cs="Helvetica"/>
        </w:rPr>
        <w:t xml:space="preserve"> ce</w:t>
      </w:r>
      <w:r w:rsidR="00817582" w:rsidRPr="0061356A">
        <w:rPr>
          <w:rFonts w:ascii="Helvetica" w:hAnsi="Helvetica" w:cs="Helvetica"/>
        </w:rPr>
        <w:t xml:space="preserve">s facteurs de compétitivité nous confirme la justesse des différents chantiers que nous avons mis en place depuis la création de la grappe CargoM. </w:t>
      </w:r>
      <w:r w:rsidR="000628F3" w:rsidRPr="0061356A">
        <w:rPr>
          <w:rFonts w:ascii="Helvetica" w:hAnsi="Helvetica" w:cs="Helvetica"/>
        </w:rPr>
        <w:t>C</w:t>
      </w:r>
      <w:r w:rsidR="00817582" w:rsidRPr="0061356A">
        <w:rPr>
          <w:rFonts w:ascii="Helvetica" w:hAnsi="Helvetica" w:cs="Helvetica"/>
        </w:rPr>
        <w:t>es résultats préliminaires permettent donc à l’ensemble des partenaires de s’entendre sur les priorités d’action de CargoM dans l</w:t>
      </w:r>
      <w:r w:rsidR="000628F3" w:rsidRPr="0061356A">
        <w:rPr>
          <w:rFonts w:ascii="Helvetica" w:hAnsi="Helvetica" w:cs="Helvetica"/>
        </w:rPr>
        <w:t>es semaines et les mois à venir</w:t>
      </w:r>
      <w:r w:rsidR="00817582" w:rsidRPr="0061356A">
        <w:rPr>
          <w:rFonts w:ascii="Helvetica" w:hAnsi="Helvetica" w:cs="Helvetica"/>
        </w:rPr>
        <w:t> »</w:t>
      </w:r>
      <w:r w:rsidRPr="0061356A">
        <w:rPr>
          <w:rFonts w:ascii="Helvetica" w:hAnsi="Helvetica" w:cs="Helvetica"/>
        </w:rPr>
        <w:t>,</w:t>
      </w:r>
      <w:r w:rsidR="002E6C3B" w:rsidRPr="0061356A">
        <w:rPr>
          <w:rFonts w:ascii="Helvetica" w:hAnsi="Helvetica" w:cs="Helvetica"/>
        </w:rPr>
        <w:t xml:space="preserve"> </w:t>
      </w:r>
      <w:r w:rsidR="000628F3" w:rsidRPr="0061356A">
        <w:rPr>
          <w:rFonts w:ascii="Helvetica" w:hAnsi="Helvetica" w:cs="Helvetica"/>
        </w:rPr>
        <w:t xml:space="preserve">a indiqué </w:t>
      </w:r>
      <w:r w:rsidR="00850165">
        <w:rPr>
          <w:rFonts w:ascii="Helvetica" w:hAnsi="Helvetica" w:cs="Helvetica"/>
        </w:rPr>
        <w:t xml:space="preserve">le directeur général de la Grappe, </w:t>
      </w:r>
      <w:r w:rsidRPr="0061356A">
        <w:rPr>
          <w:rFonts w:ascii="Helvetica" w:hAnsi="Helvetica" w:cs="Helvetica"/>
        </w:rPr>
        <w:t>M.</w:t>
      </w:r>
      <w:r w:rsidR="000628F3" w:rsidRPr="0061356A">
        <w:rPr>
          <w:rFonts w:ascii="Helvetica" w:hAnsi="Helvetica" w:cs="Helvetica"/>
        </w:rPr>
        <w:t xml:space="preserve"> Mathieu Charbonneau.</w:t>
      </w:r>
    </w:p>
    <w:p w14:paraId="77D83E4A" w14:textId="77777777" w:rsidR="005F5C79" w:rsidRPr="0061356A" w:rsidRDefault="005F5C79" w:rsidP="001851E2">
      <w:pPr>
        <w:jc w:val="both"/>
        <w:rPr>
          <w:rFonts w:ascii="Helvetica" w:hAnsi="Helvetica" w:cs="Helvetica"/>
        </w:rPr>
      </w:pPr>
    </w:p>
    <w:p w14:paraId="3DDA85DC" w14:textId="7BEFD2CA" w:rsidR="005F5C79" w:rsidRPr="0061356A" w:rsidRDefault="005F5C79" w:rsidP="001851E2">
      <w:pPr>
        <w:jc w:val="both"/>
        <w:rPr>
          <w:rFonts w:ascii="Helvetica" w:hAnsi="Helvetica" w:cs="Helvetica"/>
        </w:rPr>
      </w:pPr>
      <w:r w:rsidRPr="0061356A">
        <w:rPr>
          <w:rFonts w:ascii="Helvetica" w:hAnsi="Helvetica" w:cs="Helvetica"/>
        </w:rPr>
        <w:t xml:space="preserve">« Aujourd’hui, le dévoilement de ces résultats préliminaires nous permet de dresser un portrait dynamique des retombées du secteur dans l’économie et de connaître les défis d’avenir que les acteurs souhaitent relever. Les travaux </w:t>
      </w:r>
      <w:r w:rsidR="000628F3" w:rsidRPr="0061356A">
        <w:rPr>
          <w:rFonts w:ascii="Helvetica" w:hAnsi="Helvetica" w:cs="Helvetica"/>
        </w:rPr>
        <w:t>vont se</w:t>
      </w:r>
      <w:r w:rsidRPr="0061356A">
        <w:rPr>
          <w:rFonts w:ascii="Helvetica" w:hAnsi="Helvetica" w:cs="Helvetica"/>
        </w:rPr>
        <w:t xml:space="preserve"> poursuiv</w:t>
      </w:r>
      <w:r w:rsidR="0061356A" w:rsidRPr="0061356A">
        <w:rPr>
          <w:rFonts w:ascii="Helvetica" w:hAnsi="Helvetica" w:cs="Helvetica"/>
        </w:rPr>
        <w:t>re,</w:t>
      </w:r>
      <w:r w:rsidR="000628F3" w:rsidRPr="0061356A">
        <w:rPr>
          <w:rFonts w:ascii="Helvetica" w:hAnsi="Helvetica" w:cs="Helvetica"/>
        </w:rPr>
        <w:t xml:space="preserve"> mais dé</w:t>
      </w:r>
      <w:r w:rsidRPr="0061356A">
        <w:rPr>
          <w:rFonts w:ascii="Helvetica" w:hAnsi="Helvetica" w:cs="Helvetica"/>
        </w:rPr>
        <w:t>jà nous sommes mieux outill</w:t>
      </w:r>
      <w:r w:rsidR="000628F3" w:rsidRPr="0061356A">
        <w:rPr>
          <w:rFonts w:ascii="Helvetica" w:hAnsi="Helvetica" w:cs="Helvetica"/>
        </w:rPr>
        <w:t>és</w:t>
      </w:r>
      <w:r w:rsidRPr="0061356A">
        <w:rPr>
          <w:rFonts w:ascii="Helvetica" w:hAnsi="Helvetica" w:cs="Helvetica"/>
        </w:rPr>
        <w:t xml:space="preserve"> pour tout mettre en œuvre afin d’assurer la compétitivité de Montréal comme plaque tournante d</w:t>
      </w:r>
      <w:r w:rsidR="0061356A" w:rsidRPr="0061356A">
        <w:rPr>
          <w:rFonts w:ascii="Helvetica" w:hAnsi="Helvetica" w:cs="Helvetica"/>
        </w:rPr>
        <w:t>u transport des marchandises</w:t>
      </w:r>
      <w:r w:rsidR="002E6C3B" w:rsidRPr="0061356A">
        <w:rPr>
          <w:rFonts w:ascii="Helvetica" w:hAnsi="Helvetica" w:cs="Helvetica"/>
        </w:rPr>
        <w:t> »</w:t>
      </w:r>
      <w:r w:rsidR="0061356A" w:rsidRPr="0061356A">
        <w:rPr>
          <w:rFonts w:ascii="Helvetica" w:hAnsi="Helvetica" w:cs="Helvetica"/>
        </w:rPr>
        <w:t>,</w:t>
      </w:r>
      <w:r w:rsidR="002E6C3B" w:rsidRPr="0061356A">
        <w:rPr>
          <w:rFonts w:ascii="Helvetica" w:hAnsi="Helvetica" w:cs="Helvetica"/>
        </w:rPr>
        <w:t xml:space="preserve"> </w:t>
      </w:r>
      <w:r w:rsidRPr="0061356A">
        <w:rPr>
          <w:rFonts w:ascii="Helvetica" w:hAnsi="Helvetica" w:cs="Helvetica"/>
        </w:rPr>
        <w:t xml:space="preserve">a conclu </w:t>
      </w:r>
      <w:r w:rsidR="00847A76">
        <w:rPr>
          <w:rFonts w:ascii="Helvetica" w:hAnsi="Helvetica" w:cs="Helvetica"/>
        </w:rPr>
        <w:t>M. Charbonneau</w:t>
      </w:r>
      <w:r w:rsidRPr="0061356A">
        <w:rPr>
          <w:rFonts w:ascii="Helvetica" w:hAnsi="Helvetica" w:cs="Helvetica"/>
        </w:rPr>
        <w:t>.</w:t>
      </w:r>
    </w:p>
    <w:p w14:paraId="034E0ED6" w14:textId="77777777" w:rsidR="00C67DAC" w:rsidRPr="0061356A" w:rsidRDefault="00C67DAC" w:rsidP="001851E2">
      <w:pPr>
        <w:jc w:val="both"/>
        <w:rPr>
          <w:rFonts w:ascii="Helvetica" w:hAnsi="Helvetica" w:cs="Helvetica"/>
        </w:rPr>
      </w:pPr>
    </w:p>
    <w:p w14:paraId="649BC6E9" w14:textId="77777777" w:rsidR="00C67DAC" w:rsidRPr="0061356A" w:rsidRDefault="00C67DAC" w:rsidP="001851E2">
      <w:pPr>
        <w:jc w:val="both"/>
        <w:rPr>
          <w:rFonts w:ascii="Helvetica" w:hAnsi="Helvetica" w:cs="Helvetica"/>
        </w:rPr>
      </w:pPr>
    </w:p>
    <w:p w14:paraId="472AC811" w14:textId="77777777" w:rsidR="005F5C79" w:rsidRPr="0061356A" w:rsidRDefault="005F5C79" w:rsidP="001851E2">
      <w:pPr>
        <w:jc w:val="both"/>
        <w:rPr>
          <w:rFonts w:ascii="Helvetica" w:hAnsi="Helvetica" w:cs="Helvetica"/>
        </w:rPr>
      </w:pPr>
    </w:p>
    <w:p w14:paraId="4F4A027A" w14:textId="77777777" w:rsidR="00FF3A3A" w:rsidRPr="0061356A" w:rsidRDefault="00FF3A3A" w:rsidP="001851E2">
      <w:pPr>
        <w:jc w:val="both"/>
        <w:rPr>
          <w:rFonts w:ascii="Helvetica" w:hAnsi="Helvetica" w:cs="Helvetica"/>
        </w:rPr>
      </w:pPr>
    </w:p>
    <w:p w14:paraId="654DD50A" w14:textId="3E9F831C" w:rsidR="008F03B0" w:rsidRPr="0061356A" w:rsidRDefault="008F03B0" w:rsidP="001851E2">
      <w:pPr>
        <w:jc w:val="both"/>
        <w:rPr>
          <w:rFonts w:ascii="Helvetica" w:eastAsia="Cambria" w:hAnsi="Helvetica" w:cs="Times New Roman"/>
        </w:rPr>
      </w:pPr>
      <w:proofErr w:type="spellStart"/>
      <w:r w:rsidRPr="0061356A">
        <w:rPr>
          <w:rFonts w:ascii="Helvetica" w:hAnsi="Helvetica" w:cs="Helvetica"/>
        </w:rPr>
        <w:lastRenderedPageBreak/>
        <w:t>CargoM</w:t>
      </w:r>
      <w:proofErr w:type="spellEnd"/>
      <w:r w:rsidRPr="0061356A">
        <w:rPr>
          <w:rFonts w:ascii="Helvetica" w:hAnsi="Helvetica" w:cs="Helvetica"/>
        </w:rPr>
        <w:t xml:space="preserve"> a pour mission </w:t>
      </w:r>
      <w:r w:rsidRPr="0061356A">
        <w:rPr>
          <w:rFonts w:ascii="Helvetica" w:eastAsia="Cambria" w:hAnsi="Helvetica" w:cs="Times New Roman"/>
        </w:rPr>
        <w:t>de rassembler tous les acteurs de la logistique et du transport de</w:t>
      </w:r>
      <w:r w:rsidR="0061356A" w:rsidRPr="0061356A">
        <w:rPr>
          <w:rFonts w:ascii="Helvetica" w:eastAsia="Cambria" w:hAnsi="Helvetica" w:cs="Times New Roman"/>
        </w:rPr>
        <w:t xml:space="preserve"> marchandises du Grand Montréal</w:t>
      </w:r>
      <w:r w:rsidRPr="0061356A">
        <w:rPr>
          <w:rFonts w:ascii="Helvetica" w:eastAsia="Cambria" w:hAnsi="Helvetica" w:cs="Times New Roman"/>
        </w:rPr>
        <w:t xml:space="preserve"> dont les activités favorisent le développement économique et durable de </w:t>
      </w:r>
      <w:r w:rsidR="0061356A" w:rsidRPr="0061356A">
        <w:rPr>
          <w:rFonts w:ascii="Helvetica" w:eastAsia="Cambria" w:hAnsi="Helvetica" w:cs="Times New Roman"/>
        </w:rPr>
        <w:t>la plaque tournante de Montréal autour d</w:t>
      </w:r>
      <w:r w:rsidR="0061356A">
        <w:rPr>
          <w:rFonts w:ascii="Helvetica" w:eastAsia="Cambria" w:hAnsi="Helvetica" w:cs="Times New Roman"/>
        </w:rPr>
        <w:t>’objectifs communs et d’actions concertées en vue d’</w:t>
      </w:r>
      <w:r w:rsidRPr="0061356A">
        <w:rPr>
          <w:rFonts w:ascii="Helvetica" w:eastAsia="Cambria" w:hAnsi="Helvetica" w:cs="Times New Roman"/>
        </w:rPr>
        <w:t>en accroître son rayonnement et sa compétitivité.</w:t>
      </w:r>
    </w:p>
    <w:p w14:paraId="75F2CED9" w14:textId="77777777" w:rsidR="00830D82" w:rsidRPr="0061356A" w:rsidRDefault="00830D82" w:rsidP="001851E2">
      <w:pPr>
        <w:widowControl w:val="0"/>
        <w:autoSpaceDE w:val="0"/>
        <w:autoSpaceDN w:val="0"/>
        <w:adjustRightInd w:val="0"/>
        <w:jc w:val="both"/>
        <w:rPr>
          <w:rFonts w:ascii="Helvetica" w:hAnsi="Helvetica" w:cs="Helvetica"/>
        </w:rPr>
      </w:pPr>
      <w:r w:rsidRPr="0061356A">
        <w:rPr>
          <w:rFonts w:ascii="Helvetica" w:hAnsi="Helvetica" w:cs="Helvetica"/>
        </w:rPr>
        <w:t> </w:t>
      </w:r>
    </w:p>
    <w:p w14:paraId="7EF66273" w14:textId="1ED26695" w:rsidR="001851E2" w:rsidRPr="0061356A" w:rsidRDefault="001851E2" w:rsidP="001851E2">
      <w:pPr>
        <w:widowControl w:val="0"/>
        <w:autoSpaceDE w:val="0"/>
        <w:autoSpaceDN w:val="0"/>
        <w:adjustRightInd w:val="0"/>
        <w:jc w:val="both"/>
        <w:rPr>
          <w:rFonts w:ascii="Helvetica" w:hAnsi="Helvetica" w:cs="Helvetica"/>
        </w:rPr>
      </w:pPr>
      <w:r w:rsidRPr="0061356A">
        <w:rPr>
          <w:rFonts w:ascii="Helvetica" w:hAnsi="Helvetica" w:cs="Helvetica"/>
          <w:bCs/>
        </w:rPr>
        <w:t xml:space="preserve">Pour </w:t>
      </w:r>
      <w:r w:rsidR="00F44657" w:rsidRPr="0061356A">
        <w:rPr>
          <w:rFonts w:ascii="Helvetica" w:hAnsi="Helvetica" w:cs="Helvetica"/>
          <w:bCs/>
        </w:rPr>
        <w:t xml:space="preserve">obtenir </w:t>
      </w:r>
      <w:r w:rsidRPr="0061356A">
        <w:rPr>
          <w:rFonts w:ascii="Helvetica" w:hAnsi="Helvetica" w:cs="Helvetica"/>
          <w:bCs/>
        </w:rPr>
        <w:t xml:space="preserve">plus d’informations sur </w:t>
      </w:r>
      <w:proofErr w:type="spellStart"/>
      <w:r w:rsidRPr="0061356A">
        <w:rPr>
          <w:rFonts w:ascii="Helvetica" w:hAnsi="Helvetica" w:cs="Helvetica"/>
          <w:bCs/>
        </w:rPr>
        <w:t>CargoM</w:t>
      </w:r>
      <w:proofErr w:type="spellEnd"/>
      <w:r w:rsidRPr="0061356A">
        <w:rPr>
          <w:rFonts w:ascii="Helvetica" w:hAnsi="Helvetica" w:cs="Helvetica"/>
          <w:bCs/>
        </w:rPr>
        <w:t>, veuillez consulter son site Internet</w:t>
      </w:r>
      <w:r w:rsidR="0061356A">
        <w:rPr>
          <w:rFonts w:ascii="Helvetica" w:hAnsi="Helvetica" w:cs="Helvetica"/>
          <w:bCs/>
        </w:rPr>
        <w:t xml:space="preserve"> à </w:t>
      </w:r>
      <w:r w:rsidR="008200F8" w:rsidRPr="0061356A">
        <w:rPr>
          <w:rFonts w:ascii="Helvetica" w:hAnsi="Helvetica" w:cs="Helvetica"/>
          <w:i/>
        </w:rPr>
        <w:t>cargo-montreal.ca</w:t>
      </w:r>
      <w:r w:rsidR="0061356A">
        <w:rPr>
          <w:rFonts w:ascii="Helvetica" w:hAnsi="Helvetica" w:cs="Helvetica"/>
        </w:rPr>
        <w:t>.</w:t>
      </w:r>
    </w:p>
    <w:p w14:paraId="4D2BCD4A" w14:textId="77777777" w:rsidR="008200F8" w:rsidRPr="0061356A" w:rsidRDefault="008200F8" w:rsidP="001851E2">
      <w:pPr>
        <w:widowControl w:val="0"/>
        <w:autoSpaceDE w:val="0"/>
        <w:autoSpaceDN w:val="0"/>
        <w:adjustRightInd w:val="0"/>
        <w:jc w:val="both"/>
        <w:rPr>
          <w:rFonts w:ascii="Helvetica" w:hAnsi="Helvetica" w:cs="Helvetica"/>
          <w:i/>
        </w:rPr>
      </w:pPr>
    </w:p>
    <w:p w14:paraId="246F5EEF" w14:textId="5EEC58EF" w:rsidR="001851E2" w:rsidRPr="0061356A" w:rsidRDefault="00847A76" w:rsidP="001851E2">
      <w:pPr>
        <w:widowControl w:val="0"/>
        <w:autoSpaceDE w:val="0"/>
        <w:autoSpaceDN w:val="0"/>
        <w:adjustRightInd w:val="0"/>
        <w:jc w:val="both"/>
        <w:rPr>
          <w:rFonts w:ascii="Helvetica" w:hAnsi="Helvetica" w:cs="Helvetica"/>
          <w:i/>
        </w:rPr>
      </w:pPr>
      <w:r>
        <w:rPr>
          <w:rFonts w:ascii="Helvetica" w:hAnsi="Helvetica" w:cs="Helvetica"/>
          <w:i/>
        </w:rPr>
        <w:t xml:space="preserve">Le conseil d’administration de </w:t>
      </w:r>
      <w:proofErr w:type="spellStart"/>
      <w:r>
        <w:rPr>
          <w:rFonts w:ascii="Helvetica" w:hAnsi="Helvetica" w:cs="Helvetica"/>
          <w:i/>
        </w:rPr>
        <w:t>CargoM</w:t>
      </w:r>
      <w:proofErr w:type="spellEnd"/>
      <w:r>
        <w:rPr>
          <w:rFonts w:ascii="Helvetica" w:hAnsi="Helvetica" w:cs="Helvetica"/>
          <w:i/>
        </w:rPr>
        <w:t xml:space="preserve"> est présidé par M</w:t>
      </w:r>
      <w:r w:rsidRPr="00850165">
        <w:rPr>
          <w:rFonts w:ascii="Helvetica" w:hAnsi="Helvetica" w:cs="Helvetica"/>
          <w:i/>
          <w:iCs/>
          <w:vertAlign w:val="superscript"/>
        </w:rPr>
        <w:t>me</w:t>
      </w:r>
      <w:r>
        <w:rPr>
          <w:rFonts w:ascii="Helvetica" w:hAnsi="Helvetica" w:cs="Helvetica"/>
          <w:i/>
        </w:rPr>
        <w:t xml:space="preserve"> Sylvie Vachon, présidente-directrice générale de l’Administration portuaire de Montréal. </w:t>
      </w:r>
      <w:r w:rsidR="001851E2" w:rsidRPr="0061356A">
        <w:rPr>
          <w:rFonts w:ascii="Helvetica" w:hAnsi="Helvetica" w:cs="Helvetica"/>
          <w:i/>
        </w:rPr>
        <w:t xml:space="preserve">Les activités de CargoM sont soutenues financièrement par le ministère des Finances et de l'Économie (MFE), le ministère du Conseil exécutif (MCE), la </w:t>
      </w:r>
      <w:r w:rsidR="00F44657" w:rsidRPr="0061356A">
        <w:rPr>
          <w:rFonts w:ascii="Helvetica" w:hAnsi="Helvetica" w:cs="Helvetica"/>
          <w:i/>
        </w:rPr>
        <w:t xml:space="preserve">Communauté </w:t>
      </w:r>
      <w:r w:rsidR="001851E2" w:rsidRPr="0061356A">
        <w:rPr>
          <w:rFonts w:ascii="Helvetica" w:hAnsi="Helvetica" w:cs="Helvetica"/>
          <w:i/>
        </w:rPr>
        <w:t>métrop</w:t>
      </w:r>
      <w:r w:rsidR="0061356A">
        <w:rPr>
          <w:rFonts w:ascii="Helvetica" w:hAnsi="Helvetica" w:cs="Helvetica"/>
          <w:i/>
        </w:rPr>
        <w:t>olitaine de Montréal (CMM) et l’</w:t>
      </w:r>
      <w:r w:rsidR="001851E2" w:rsidRPr="0061356A">
        <w:rPr>
          <w:rFonts w:ascii="Helvetica" w:hAnsi="Helvetica" w:cs="Helvetica"/>
          <w:i/>
        </w:rPr>
        <w:t xml:space="preserve">ensemble de ses membres. Vous pouvez consulter la liste </w:t>
      </w:r>
      <w:r w:rsidR="0061356A">
        <w:rPr>
          <w:rFonts w:ascii="Helvetica" w:hAnsi="Helvetica" w:cs="Helvetica"/>
          <w:i/>
        </w:rPr>
        <w:t>des membres à</w:t>
      </w:r>
      <w:r>
        <w:rPr>
          <w:rFonts w:ascii="Helvetica" w:hAnsi="Helvetica" w:cs="Helvetica"/>
          <w:i/>
        </w:rPr>
        <w:t xml:space="preserve"> </w:t>
      </w:r>
      <w:hyperlink r:id="rId6" w:history="1">
        <w:r w:rsidR="001851E2" w:rsidRPr="0061356A">
          <w:rPr>
            <w:rFonts w:ascii="Helvetica" w:hAnsi="Helvetica" w:cs="Helvetica"/>
            <w:i/>
          </w:rPr>
          <w:t>cargo-montreal.ca/</w:t>
        </w:r>
        <w:proofErr w:type="spellStart"/>
        <w:r w:rsidR="001851E2" w:rsidRPr="0061356A">
          <w:rPr>
            <w:rFonts w:ascii="Helvetica" w:hAnsi="Helvetica" w:cs="Helvetica"/>
            <w:i/>
          </w:rPr>
          <w:t>fr</w:t>
        </w:r>
        <w:proofErr w:type="spellEnd"/>
        <w:r w:rsidR="001851E2" w:rsidRPr="0061356A">
          <w:rPr>
            <w:rFonts w:ascii="Helvetica" w:hAnsi="Helvetica" w:cs="Helvetica"/>
            <w:i/>
          </w:rPr>
          <w:t>/</w:t>
        </w:r>
        <w:proofErr w:type="spellStart"/>
        <w:r w:rsidR="001851E2" w:rsidRPr="0061356A">
          <w:rPr>
            <w:rFonts w:ascii="Helvetica" w:hAnsi="Helvetica" w:cs="Helvetica"/>
            <w:i/>
          </w:rPr>
          <w:t>membres.php</w:t>
        </w:r>
        <w:proofErr w:type="spellEnd"/>
      </w:hyperlink>
      <w:r w:rsidR="0061356A">
        <w:rPr>
          <w:rFonts w:ascii="Helvetica" w:hAnsi="Helvetica" w:cs="Helvetica"/>
          <w:i/>
        </w:rPr>
        <w:t>.</w:t>
      </w:r>
    </w:p>
    <w:p w14:paraId="5F99C280" w14:textId="77777777" w:rsidR="001851E2" w:rsidRPr="0061356A" w:rsidRDefault="001851E2" w:rsidP="001851E2">
      <w:pPr>
        <w:widowControl w:val="0"/>
        <w:autoSpaceDE w:val="0"/>
        <w:autoSpaceDN w:val="0"/>
        <w:adjustRightInd w:val="0"/>
        <w:rPr>
          <w:rFonts w:ascii="Helvetica" w:hAnsi="Helvetica" w:cs="Helvetica"/>
        </w:rPr>
      </w:pPr>
    </w:p>
    <w:p w14:paraId="28C793E0" w14:textId="77777777" w:rsidR="00682550" w:rsidRPr="008200F8" w:rsidRDefault="00682550" w:rsidP="00682550">
      <w:pPr>
        <w:widowControl w:val="0"/>
        <w:autoSpaceDE w:val="0"/>
        <w:autoSpaceDN w:val="0"/>
        <w:adjustRightInd w:val="0"/>
        <w:jc w:val="center"/>
        <w:rPr>
          <w:rFonts w:ascii="Helvetica" w:hAnsi="Helvetica" w:cs="Helvetica"/>
        </w:rPr>
      </w:pPr>
      <w:r w:rsidRPr="008200F8">
        <w:rPr>
          <w:rFonts w:ascii="Helvetica" w:hAnsi="Helvetica" w:cs="Helvetica"/>
        </w:rPr>
        <w:t>– 30 –</w:t>
      </w:r>
    </w:p>
    <w:p w14:paraId="0B80B705" w14:textId="77777777" w:rsidR="00830D82" w:rsidRPr="008200F8" w:rsidRDefault="00682550" w:rsidP="001851E2">
      <w:pPr>
        <w:widowControl w:val="0"/>
        <w:autoSpaceDE w:val="0"/>
        <w:autoSpaceDN w:val="0"/>
        <w:adjustRightInd w:val="0"/>
        <w:rPr>
          <w:rFonts w:ascii="Helvetica" w:hAnsi="Helvetica" w:cs="Helvetica"/>
          <w:b/>
        </w:rPr>
      </w:pPr>
      <w:r w:rsidRPr="008200F8">
        <w:rPr>
          <w:rFonts w:ascii="Helvetica" w:hAnsi="Helvetica" w:cs="Helvetica"/>
          <w:b/>
        </w:rPr>
        <w:t>R</w:t>
      </w:r>
      <w:r w:rsidR="0020132E" w:rsidRPr="008200F8">
        <w:rPr>
          <w:rFonts w:ascii="Helvetica" w:hAnsi="Helvetica" w:cs="Helvetica"/>
          <w:b/>
        </w:rPr>
        <w:t>enseignements :</w:t>
      </w:r>
    </w:p>
    <w:p w14:paraId="63F9E899" w14:textId="77777777" w:rsidR="006C7458" w:rsidRPr="008200F8" w:rsidRDefault="0020132E" w:rsidP="001851E2">
      <w:pPr>
        <w:rPr>
          <w:rFonts w:ascii="Helvetica" w:hAnsi="Helvetica"/>
        </w:rPr>
      </w:pPr>
      <w:r w:rsidRPr="008200F8">
        <w:rPr>
          <w:rFonts w:ascii="Helvetica" w:hAnsi="Helvetica" w:cs="Helvetica"/>
        </w:rPr>
        <w:t>Ma</w:t>
      </w:r>
      <w:r w:rsidRPr="008200F8">
        <w:rPr>
          <w:rFonts w:ascii="Helvetica" w:hAnsi="Helvetica"/>
        </w:rPr>
        <w:t>gali</w:t>
      </w:r>
      <w:r w:rsidR="005A00C8" w:rsidRPr="008200F8">
        <w:rPr>
          <w:rFonts w:ascii="Helvetica" w:hAnsi="Helvetica"/>
        </w:rPr>
        <w:t xml:space="preserve"> Amiel</w:t>
      </w:r>
    </w:p>
    <w:p w14:paraId="055D0EC0" w14:textId="77777777" w:rsidR="005A00C8" w:rsidRPr="008200F8" w:rsidRDefault="005A00C8" w:rsidP="001851E2">
      <w:pPr>
        <w:rPr>
          <w:rFonts w:ascii="Helvetica" w:hAnsi="Helvetica"/>
        </w:rPr>
      </w:pPr>
      <w:r w:rsidRPr="008200F8">
        <w:rPr>
          <w:rFonts w:ascii="Helvetica" w:hAnsi="Helvetica"/>
        </w:rPr>
        <w:t>Chargée de projet, CargoM</w:t>
      </w:r>
    </w:p>
    <w:p w14:paraId="5E0B9512" w14:textId="77777777" w:rsidR="005A00C8" w:rsidRPr="008200F8" w:rsidRDefault="005A00C8" w:rsidP="001851E2">
      <w:pPr>
        <w:rPr>
          <w:rFonts w:ascii="Helvetica" w:hAnsi="Helvetica"/>
        </w:rPr>
      </w:pPr>
      <w:r w:rsidRPr="008200F8">
        <w:rPr>
          <w:rFonts w:ascii="Helvetica" w:hAnsi="Helvetica"/>
        </w:rPr>
        <w:t>514 508-2609, poste 223</w:t>
      </w:r>
    </w:p>
    <w:p w14:paraId="7D62ABA7" w14:textId="77777777" w:rsidR="005A00C8" w:rsidRPr="008200F8" w:rsidRDefault="00806323" w:rsidP="001851E2">
      <w:pPr>
        <w:rPr>
          <w:rFonts w:ascii="Helvetica" w:hAnsi="Helvetica"/>
        </w:rPr>
      </w:pPr>
      <w:hyperlink r:id="rId7" w:history="1">
        <w:r w:rsidR="008200F8" w:rsidRPr="008200F8">
          <w:rPr>
            <w:rStyle w:val="Lienhypertexte"/>
            <w:rFonts w:ascii="Helvetica" w:hAnsi="Helvetica"/>
          </w:rPr>
          <w:t>mamiel@cargo-montreal.ca</w:t>
        </w:r>
      </w:hyperlink>
      <w:r w:rsidR="008200F8" w:rsidRPr="008200F8">
        <w:rPr>
          <w:rFonts w:ascii="Helvetica" w:hAnsi="Helvetica"/>
        </w:rPr>
        <w:t xml:space="preserve"> </w:t>
      </w:r>
    </w:p>
    <w:sectPr w:rsidR="005A00C8" w:rsidRPr="008200F8" w:rsidSect="008200F8">
      <w:pgSz w:w="12240" w:h="15840"/>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Corbel"/>
    <w:charset w:val="00"/>
    <w:family w:val="auto"/>
    <w:pitch w:val="variable"/>
    <w:sig w:usb0="00000001" w:usb1="5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trackRevision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D82"/>
    <w:rsid w:val="000628F3"/>
    <w:rsid w:val="000F4176"/>
    <w:rsid w:val="000F5439"/>
    <w:rsid w:val="001851E2"/>
    <w:rsid w:val="00191E89"/>
    <w:rsid w:val="001A6B89"/>
    <w:rsid w:val="001C5B00"/>
    <w:rsid w:val="0020132E"/>
    <w:rsid w:val="00296097"/>
    <w:rsid w:val="002E6C3B"/>
    <w:rsid w:val="00342207"/>
    <w:rsid w:val="0036701F"/>
    <w:rsid w:val="004B7D0E"/>
    <w:rsid w:val="004E7CE5"/>
    <w:rsid w:val="00521AEC"/>
    <w:rsid w:val="00536ED5"/>
    <w:rsid w:val="00593E5C"/>
    <w:rsid w:val="005A00C8"/>
    <w:rsid w:val="005C01EC"/>
    <w:rsid w:val="005F5C79"/>
    <w:rsid w:val="006058A6"/>
    <w:rsid w:val="0061356A"/>
    <w:rsid w:val="0063086E"/>
    <w:rsid w:val="0064735B"/>
    <w:rsid w:val="00655FE7"/>
    <w:rsid w:val="00682550"/>
    <w:rsid w:val="006A2B88"/>
    <w:rsid w:val="006C7458"/>
    <w:rsid w:val="006F3646"/>
    <w:rsid w:val="007B018B"/>
    <w:rsid w:val="00806323"/>
    <w:rsid w:val="00807121"/>
    <w:rsid w:val="00817582"/>
    <w:rsid w:val="008200F8"/>
    <w:rsid w:val="00830D82"/>
    <w:rsid w:val="00847A76"/>
    <w:rsid w:val="00850165"/>
    <w:rsid w:val="00876223"/>
    <w:rsid w:val="008B5E61"/>
    <w:rsid w:val="008E7947"/>
    <w:rsid w:val="008F03B0"/>
    <w:rsid w:val="009C5CA6"/>
    <w:rsid w:val="00A02652"/>
    <w:rsid w:val="00A26315"/>
    <w:rsid w:val="00A42601"/>
    <w:rsid w:val="00A90513"/>
    <w:rsid w:val="00A93368"/>
    <w:rsid w:val="00AF4C82"/>
    <w:rsid w:val="00B22D79"/>
    <w:rsid w:val="00B30F17"/>
    <w:rsid w:val="00B3281E"/>
    <w:rsid w:val="00BA4007"/>
    <w:rsid w:val="00BB61C0"/>
    <w:rsid w:val="00C4046E"/>
    <w:rsid w:val="00C67746"/>
    <w:rsid w:val="00C67DAC"/>
    <w:rsid w:val="00CD3D71"/>
    <w:rsid w:val="00D0658A"/>
    <w:rsid w:val="00D15410"/>
    <w:rsid w:val="00D257A4"/>
    <w:rsid w:val="00D421E3"/>
    <w:rsid w:val="00E378BC"/>
    <w:rsid w:val="00EC3F90"/>
    <w:rsid w:val="00ED5437"/>
    <w:rsid w:val="00F147B5"/>
    <w:rsid w:val="00F44657"/>
    <w:rsid w:val="00F80C38"/>
    <w:rsid w:val="00FB5029"/>
    <w:rsid w:val="00FE7CF7"/>
    <w:rsid w:val="00FF3A3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18F2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yriad Pro" w:eastAsiaTheme="minorEastAsia" w:hAnsi="Myriad Pro"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30D82"/>
    <w:rPr>
      <w:color w:val="0000FF" w:themeColor="hyperlink"/>
      <w:u w:val="single"/>
    </w:rPr>
  </w:style>
  <w:style w:type="paragraph" w:styleId="Textedebulles">
    <w:name w:val="Balloon Text"/>
    <w:basedOn w:val="Normal"/>
    <w:link w:val="TextedebullesCar"/>
    <w:uiPriority w:val="99"/>
    <w:semiHidden/>
    <w:unhideWhenUsed/>
    <w:rsid w:val="00655FE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55FE7"/>
    <w:rPr>
      <w:rFonts w:ascii="Lucida Grande" w:hAnsi="Lucida Grande" w:cs="Lucida Grande"/>
      <w:sz w:val="18"/>
      <w:szCs w:val="18"/>
    </w:rPr>
  </w:style>
  <w:style w:type="table" w:styleId="Grilledutableau">
    <w:name w:val="Table Grid"/>
    <w:basedOn w:val="TableauNormal"/>
    <w:uiPriority w:val="59"/>
    <w:rsid w:val="00FF3A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F44657"/>
    <w:rPr>
      <w:sz w:val="18"/>
      <w:szCs w:val="18"/>
    </w:rPr>
  </w:style>
  <w:style w:type="paragraph" w:styleId="Commentaire">
    <w:name w:val="annotation text"/>
    <w:basedOn w:val="Normal"/>
    <w:link w:val="CommentaireCar"/>
    <w:uiPriority w:val="99"/>
    <w:semiHidden/>
    <w:unhideWhenUsed/>
    <w:rsid w:val="00F44657"/>
    <w:rPr>
      <w:sz w:val="24"/>
      <w:szCs w:val="24"/>
    </w:rPr>
  </w:style>
  <w:style w:type="character" w:customStyle="1" w:styleId="CommentaireCar">
    <w:name w:val="Commentaire Car"/>
    <w:basedOn w:val="Policepardfaut"/>
    <w:link w:val="Commentaire"/>
    <w:uiPriority w:val="99"/>
    <w:semiHidden/>
    <w:rsid w:val="00F44657"/>
    <w:rPr>
      <w:sz w:val="24"/>
      <w:szCs w:val="24"/>
    </w:rPr>
  </w:style>
  <w:style w:type="paragraph" w:styleId="Objetducommentaire">
    <w:name w:val="annotation subject"/>
    <w:basedOn w:val="Commentaire"/>
    <w:next w:val="Commentaire"/>
    <w:link w:val="ObjetducommentaireCar"/>
    <w:uiPriority w:val="99"/>
    <w:semiHidden/>
    <w:unhideWhenUsed/>
    <w:rsid w:val="00F44657"/>
    <w:rPr>
      <w:b/>
      <w:bCs/>
      <w:sz w:val="20"/>
      <w:szCs w:val="20"/>
    </w:rPr>
  </w:style>
  <w:style w:type="character" w:customStyle="1" w:styleId="ObjetducommentaireCar">
    <w:name w:val="Objet du commentaire Car"/>
    <w:basedOn w:val="CommentaireCar"/>
    <w:link w:val="Objetducommentaire"/>
    <w:uiPriority w:val="99"/>
    <w:semiHidden/>
    <w:rsid w:val="00F4465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yriad Pro" w:eastAsiaTheme="minorEastAsia" w:hAnsi="Myriad Pro"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30D82"/>
    <w:rPr>
      <w:color w:val="0000FF" w:themeColor="hyperlink"/>
      <w:u w:val="single"/>
    </w:rPr>
  </w:style>
  <w:style w:type="paragraph" w:styleId="Textedebulles">
    <w:name w:val="Balloon Text"/>
    <w:basedOn w:val="Normal"/>
    <w:link w:val="TextedebullesCar"/>
    <w:uiPriority w:val="99"/>
    <w:semiHidden/>
    <w:unhideWhenUsed/>
    <w:rsid w:val="00655FE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55FE7"/>
    <w:rPr>
      <w:rFonts w:ascii="Lucida Grande" w:hAnsi="Lucida Grande" w:cs="Lucida Grande"/>
      <w:sz w:val="18"/>
      <w:szCs w:val="18"/>
    </w:rPr>
  </w:style>
  <w:style w:type="table" w:styleId="Grilledutableau">
    <w:name w:val="Table Grid"/>
    <w:basedOn w:val="TableauNormal"/>
    <w:uiPriority w:val="59"/>
    <w:rsid w:val="00FF3A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F44657"/>
    <w:rPr>
      <w:sz w:val="18"/>
      <w:szCs w:val="18"/>
    </w:rPr>
  </w:style>
  <w:style w:type="paragraph" w:styleId="Commentaire">
    <w:name w:val="annotation text"/>
    <w:basedOn w:val="Normal"/>
    <w:link w:val="CommentaireCar"/>
    <w:uiPriority w:val="99"/>
    <w:semiHidden/>
    <w:unhideWhenUsed/>
    <w:rsid w:val="00F44657"/>
    <w:rPr>
      <w:sz w:val="24"/>
      <w:szCs w:val="24"/>
    </w:rPr>
  </w:style>
  <w:style w:type="character" w:customStyle="1" w:styleId="CommentaireCar">
    <w:name w:val="Commentaire Car"/>
    <w:basedOn w:val="Policepardfaut"/>
    <w:link w:val="Commentaire"/>
    <w:uiPriority w:val="99"/>
    <w:semiHidden/>
    <w:rsid w:val="00F44657"/>
    <w:rPr>
      <w:sz w:val="24"/>
      <w:szCs w:val="24"/>
    </w:rPr>
  </w:style>
  <w:style w:type="paragraph" w:styleId="Objetducommentaire">
    <w:name w:val="annotation subject"/>
    <w:basedOn w:val="Commentaire"/>
    <w:next w:val="Commentaire"/>
    <w:link w:val="ObjetducommentaireCar"/>
    <w:uiPriority w:val="99"/>
    <w:semiHidden/>
    <w:unhideWhenUsed/>
    <w:rsid w:val="00F44657"/>
    <w:rPr>
      <w:b/>
      <w:bCs/>
      <w:sz w:val="20"/>
      <w:szCs w:val="20"/>
    </w:rPr>
  </w:style>
  <w:style w:type="character" w:customStyle="1" w:styleId="ObjetducommentaireCar">
    <w:name w:val="Objet du commentaire Car"/>
    <w:basedOn w:val="CommentaireCar"/>
    <w:link w:val="Objetducommentaire"/>
    <w:uiPriority w:val="99"/>
    <w:semiHidden/>
    <w:rsid w:val="00F446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miel@cargo-montreal.c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argo-montreal.ca/fr/membres.php"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3383</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Octane Sratégies</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Massé</dc:creator>
  <cp:lastModifiedBy>usager2</cp:lastModifiedBy>
  <cp:revision>2</cp:revision>
  <cp:lastPrinted>2014-01-20T17:12:00Z</cp:lastPrinted>
  <dcterms:created xsi:type="dcterms:W3CDTF">2014-03-27T19:27:00Z</dcterms:created>
  <dcterms:modified xsi:type="dcterms:W3CDTF">2014-03-27T19:27:00Z</dcterms:modified>
</cp:coreProperties>
</file>